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Arial" w:hAnsi="Arial" w:cs="Arial"/>
          <w:sz w:val="32"/>
          <w:szCs w:val="32"/>
        </w:rPr>
      </w:pPr>
      <w:r>
        <w:rPr>
          <w:rFonts w:hint="eastAsia" w:ascii="Arial" w:hAnsi="Arial" w:cs="Arial"/>
          <w:b/>
          <w:sz w:val="32"/>
          <w:szCs w:val="32"/>
        </w:rPr>
        <w:t>How to add Google Map API for the IVMS Server</w:t>
      </w:r>
    </w:p>
    <w:p>
      <w:pPr>
        <w:jc w:val="left"/>
        <w:rPr>
          <w:rFonts w:ascii="Arial" w:hAnsi="Arial" w:cs="Arial"/>
          <w:sz w:val="24"/>
          <w:szCs w:val="24"/>
        </w:rPr>
      </w:pPr>
      <w:r>
        <w:rPr>
          <w:rFonts w:hint="eastAsia" w:ascii="Arial" w:hAnsi="Arial" w:cs="Arial"/>
          <w:sz w:val="24"/>
          <w:szCs w:val="24"/>
        </w:rPr>
        <w:t>Due to upgrades in the new version server, the location of the Google Map API Key has changed. (NOTE: March 2023 and later versions)</w:t>
      </w:r>
    </w:p>
    <w:p>
      <w:pPr>
        <w:jc w:val="left"/>
        <w:rPr>
          <w:rFonts w:ascii="Arial" w:hAnsi="Arial" w:cs="Arial"/>
          <w:sz w:val="24"/>
          <w:szCs w:val="24"/>
        </w:rPr>
      </w:pPr>
    </w:p>
    <w:p>
      <w:pPr>
        <w:numPr>
          <w:ilvl w:val="0"/>
          <w:numId w:val="1"/>
        </w:numPr>
        <w:jc w:val="left"/>
        <w:rPr>
          <w:rFonts w:hint="eastAsia" w:ascii="Arial" w:hAnsi="Arial" w:cs="Arial"/>
          <w:sz w:val="24"/>
          <w:szCs w:val="24"/>
          <w:lang w:val="en-US" w:eastAsia="zh-CN"/>
        </w:rPr>
      </w:pPr>
      <w:r>
        <w:rPr>
          <w:rFonts w:hint="eastAsia" w:ascii="Arial" w:hAnsi="Arial" w:cs="Arial"/>
          <w:sz w:val="24"/>
          <w:szCs w:val="24"/>
        </w:rPr>
        <w:t xml:space="preserve">Use Note book Open file </w:t>
      </w:r>
      <w:r>
        <w:rPr>
          <w:rFonts w:hint="default" w:ascii="Arial" w:hAnsi="Arial" w:cs="Arial"/>
          <w:sz w:val="24"/>
          <w:szCs w:val="24"/>
          <w:lang w:val="en-US" w:eastAsia="zh-CN"/>
        </w:rPr>
        <w:t>‘</w:t>
      </w:r>
      <w:r>
        <w:rPr>
          <w:rFonts w:hint="eastAsia" w:ascii="Arial" w:hAnsi="Arial" w:cs="Arial"/>
          <w:sz w:val="24"/>
          <w:szCs w:val="24"/>
        </w:rPr>
        <w:t>gmap.html</w:t>
      </w:r>
      <w:r>
        <w:rPr>
          <w:rFonts w:hint="default" w:ascii="Arial" w:hAnsi="Arial" w:cs="Arial"/>
          <w:sz w:val="24"/>
          <w:szCs w:val="24"/>
          <w:lang w:val="en-US" w:eastAsia="zh-CN"/>
        </w:rPr>
        <w:t>’</w:t>
      </w:r>
      <w:r>
        <w:rPr>
          <w:rFonts w:hint="eastAsia" w:ascii="Arial" w:hAnsi="Arial" w:cs="Arial"/>
          <w:sz w:val="24"/>
          <w:szCs w:val="24"/>
          <w:lang w:val="en-US" w:eastAsia="zh-CN"/>
        </w:rPr>
        <w:t>.</w:t>
      </w:r>
    </w:p>
    <w:p>
      <w:pPr>
        <w:numPr>
          <w:ilvl w:val="0"/>
          <w:numId w:val="0"/>
        </w:numPr>
        <w:jc w:val="center"/>
        <w:rPr>
          <w:rFonts w:ascii="Arial" w:hAnsi="Arial" w:cs="Arial"/>
          <w:color w:val="FF0000"/>
          <w:sz w:val="24"/>
          <w:szCs w:val="24"/>
        </w:rPr>
      </w:pPr>
      <w:r>
        <w:drawing>
          <wp:inline distT="0" distB="0" distL="114300" distR="114300">
            <wp:extent cx="5272405" cy="2803525"/>
            <wp:effectExtent l="0" t="0" r="4445" b="15875"/>
            <wp:docPr id="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80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  <w:rPr>
          <w:rFonts w:ascii="Arial" w:hAnsi="Arial" w:cs="Arial"/>
          <w:sz w:val="24"/>
          <w:szCs w:val="24"/>
        </w:rPr>
      </w:pPr>
    </w:p>
    <w:p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Arial" w:hAnsi="Arial" w:cs="Arial"/>
          <w:sz w:val="24"/>
          <w:szCs w:val="24"/>
        </w:rPr>
      </w:pPr>
      <w:r>
        <w:rPr>
          <w:rFonts w:hint="eastAsia" w:ascii="Arial" w:hAnsi="Arial" w:cs="Arial"/>
          <w:sz w:val="24"/>
          <w:szCs w:val="24"/>
        </w:rPr>
        <w:t>To use the following words replace the same line words.</w:t>
      </w:r>
    </w:p>
    <w:p>
      <w:pPr>
        <w:jc w:val="left"/>
        <w:rPr>
          <w:rFonts w:hint="default" w:ascii="Arial" w:hAnsi="Arial" w:cs="Arial"/>
        </w:rPr>
      </w:pPr>
      <w:r>
        <w:rPr>
          <w:rFonts w:hint="default" w:ascii="Arial" w:hAnsi="Arial" w:cs="Arial"/>
        </w:rPr>
        <w:t>var gmapURL = "https://maps.google.com/maps/api/js?key=(your Google Map API)</w:t>
      </w:r>
    </w:p>
    <w:p>
      <w:pPr>
        <w:jc w:val="left"/>
        <w:rPr>
          <w:rFonts w:hint="default" w:ascii="Arial" w:hAnsi="Arial" w:cs="Arial"/>
        </w:rPr>
      </w:pPr>
      <w:r>
        <w:rPr>
          <w:rFonts w:hint="default" w:ascii="Arial" w:hAnsi="Arial" w:cs="Arial"/>
        </w:rPr>
        <w:t>&amp;sensor=false&amp;libraries=places";</w:t>
      </w:r>
    </w:p>
    <w:p>
      <w:pPr>
        <w:jc w:val="left"/>
      </w:pPr>
      <w:r>
        <w:drawing>
          <wp:inline distT="0" distB="0" distL="114300" distR="114300">
            <wp:extent cx="5271135" cy="2842895"/>
            <wp:effectExtent l="0" t="0" r="5715" b="14605"/>
            <wp:docPr id="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842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</w:pPr>
    </w:p>
    <w:p>
      <w:pPr>
        <w:jc w:val="left"/>
      </w:pPr>
    </w:p>
    <w:p>
      <w:pPr>
        <w:jc w:val="left"/>
        <w:rPr>
          <w:rFonts w:hint="eastAsia"/>
        </w:rPr>
      </w:pPr>
    </w:p>
    <w:p>
      <w:pPr>
        <w:jc w:val="left"/>
        <w:rPr>
          <w:rFonts w:hint="eastAsia" w:ascii="Arial" w:hAnsi="Arial" w:cs="Arial"/>
          <w:sz w:val="24"/>
          <w:szCs w:val="24"/>
        </w:rPr>
      </w:pPr>
    </w:p>
    <w:p>
      <w:pPr>
        <w:jc w:val="left"/>
        <w:rPr>
          <w:rFonts w:hint="eastAsia" w:ascii="Arial" w:hAnsi="Arial" w:cs="Arial"/>
          <w:sz w:val="24"/>
          <w:szCs w:val="24"/>
        </w:rPr>
      </w:pPr>
      <w:r>
        <w:rPr>
          <w:rFonts w:hint="eastAsia" w:ascii="Arial" w:hAnsi="Arial" w:cs="Arial"/>
          <w:sz w:val="24"/>
          <w:szCs w:val="24"/>
        </w:rPr>
        <w:t>3. Restart the web server.</w:t>
      </w:r>
    </w:p>
    <w:p>
      <w:pPr>
        <w:jc w:val="center"/>
        <w:rPr>
          <w:rFonts w:hint="eastAsia" w:ascii="Arial" w:hAnsi="Arial" w:cs="Arial"/>
          <w:sz w:val="24"/>
          <w:szCs w:val="24"/>
        </w:rPr>
      </w:pPr>
      <w:bookmarkStart w:id="0" w:name="_GoBack"/>
      <w:r>
        <w:drawing>
          <wp:inline distT="0" distB="0" distL="114300" distR="114300">
            <wp:extent cx="5267325" cy="4267835"/>
            <wp:effectExtent l="0" t="0" r="9525" b="184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4267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>
      <w:pPr>
        <w:jc w:val="left"/>
        <w:rPr>
          <w:rFonts w:ascii="Arial" w:hAnsi="Arial" w:cs="Arial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465D353"/>
    <w:multiLevelType w:val="singleLevel"/>
    <w:tmpl w:val="E465D353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c4YTFmMGI2YWI0YTk3NjhiZTIwNTViMjRhNWFiMmIifQ=="/>
  </w:docVars>
  <w:rsids>
    <w:rsidRoot w:val="00296FBD"/>
    <w:rsid w:val="000D711B"/>
    <w:rsid w:val="00296FBD"/>
    <w:rsid w:val="004620D8"/>
    <w:rsid w:val="00804A0F"/>
    <w:rsid w:val="008972ED"/>
    <w:rsid w:val="00927748"/>
    <w:rsid w:val="00AE3F14"/>
    <w:rsid w:val="2E6805E3"/>
    <w:rsid w:val="4BEF4307"/>
    <w:rsid w:val="6ACA0AE7"/>
    <w:rsid w:val="6FBE656C"/>
    <w:rsid w:val="70805100"/>
    <w:rsid w:val="745E1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unhideWhenUsed/>
    <w:uiPriority w:val="99"/>
    <w:rPr>
      <w:sz w:val="18"/>
      <w:szCs w:val="18"/>
    </w:rPr>
  </w:style>
  <w:style w:type="character" w:styleId="5">
    <w:name w:val="Hyperlink"/>
    <w:basedOn w:val="4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6">
    <w:name w:val="List Paragraph"/>
    <w:basedOn w:val="1"/>
    <w:qFormat/>
    <w:uiPriority w:val="34"/>
    <w:pPr>
      <w:ind w:firstLine="420" w:firstLineChars="200"/>
    </w:pPr>
  </w:style>
  <w:style w:type="character" w:customStyle="1" w:styleId="7">
    <w:name w:val="批注框文本 Char"/>
    <w:basedOn w:val="4"/>
    <w:link w:val="2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121</Words>
  <Characters>695</Characters>
  <Lines>5</Lines>
  <Paragraphs>1</Paragraphs>
  <TotalTime>26</TotalTime>
  <ScaleCrop>false</ScaleCrop>
  <LinksUpToDate>false</LinksUpToDate>
  <CharactersWithSpaces>815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2023-02-06T08:33:00Z</dcterms:created>
  <dc:creator>Savoy</dc:creator>
  <cp:lastModifiedBy>不会吧啊</cp:lastModifiedBy>
  <dcterms:modified xsi:type="dcterms:W3CDTF">2023-10-12T08:51:36Z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55C6354CA8D344F3ADE06880100F2E05_12</vt:lpwstr>
  </property>
</Properties>
</file>